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18" w:rsidRPr="003B7D32" w:rsidRDefault="003B7D32" w:rsidP="006929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143250" cy="2305050"/>
            <wp:effectExtent l="19050" t="0" r="0" b="0"/>
            <wp:wrapSquare wrapText="bothSides"/>
            <wp:docPr id="1" name="Рисунок 1" descr="C:\Documents and Settings\Admin\Рабочий стол\1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84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2918" w:rsidRPr="00692918">
        <w:rPr>
          <w:rFonts w:ascii="Times New Roman" w:hAnsi="Times New Roman" w:cs="Times New Roman"/>
          <w:b/>
          <w:sz w:val="28"/>
          <w:szCs w:val="28"/>
        </w:rPr>
        <w:t>Курительные смеси: последствия потребления.</w:t>
      </w:r>
      <w:r w:rsidRPr="003B7D3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92918" w:rsidRPr="00692918" w:rsidRDefault="00692918" w:rsidP="00692918">
      <w:pPr>
        <w:pStyle w:val="a3"/>
        <w:jc w:val="both"/>
        <w:rPr>
          <w:rFonts w:ascii="Times New Roman" w:hAnsi="Times New Roman" w:cs="Times New Roman"/>
        </w:rPr>
      </w:pP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 xml:space="preserve">Несколько лет назад появилось повальное увлечение молодежи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спайсами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 – курительными смесями, которые, как утверждали продавцы, абсолютно безвредны для здоровья. Якобы они не являются наркотическими веществами и не дают того эффекта, который люди ждут от приема наркотиков. </w:t>
      </w: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>Все, кто распространяет данную смесь, говорят, что в ее состав входят только ароматические травы, которые успокаивают и снимают стресс в организме. Но это далеко не так. Есть, конечно же, в составе и безвредные травы, но даже они обрабатываются веществами, благодаря которым эффект после курения становится точно таким же, как после курения марихуаны.</w:t>
      </w: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>Некоторые называют эти вещества «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миксами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>». Большинство из них состоит из смеси натуральных растений и их экстрактов, многие из которых давно известны человечеству. Листья, корни, стебли и экстракты этих растений подобраны определенным образом и в количестве, способном вызывать легкое наркотическое опьянение. Вызываемое смесями состояние, самым негативным образом влияет на психику человека. И это не мудрено, так как в некоторых курительных смесях обнаружены такие ингредиенты, как дурман и сушеный красный мухомор.</w:t>
      </w: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 xml:space="preserve">Кроме обработанных «безвредных» трав, в составе курительной смеси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Спайс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 есть еще синтетические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каннабиноиды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, которые имеют сильное психотропное действие. У синтетического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каннабиноида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 много формул, </w:t>
      </w:r>
      <w:proofErr w:type="gramStart"/>
      <w:r w:rsidRPr="00692918"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 w:rsidRPr="00692918">
        <w:rPr>
          <w:rFonts w:ascii="Times New Roman" w:hAnsi="Times New Roman" w:cs="Times New Roman"/>
          <w:sz w:val="24"/>
          <w:szCs w:val="24"/>
        </w:rPr>
        <w:t xml:space="preserve"> как только правоохранительные органы запрещают одну формулу, тут же появляется другая. Это объясняет то, почему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спайс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 продают через интернет и на улицах так свободно под видом ароматических трав или курительных смесей.</w:t>
      </w: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>Медики едины в своем мнении – курительные смеси оказывают самое пагубное влияние на организм человека.</w:t>
      </w: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 xml:space="preserve">Во-первых, из-за систематического вдыхания ароматического дыма появляются местные реакции организма в виде постоянного раздражения слизистой оболочки гортани и носовой полости. Потому практически все курильщики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 жалуются на осиплость голоса до курения и после, на раздражающий слизистую кашель, слезотечение, которое может длиться часами после курения. Регулярное воздействие дыма на дыхательные пути вызывает воспаления в них, которое провоцирует развитие хронических фарингитов, ларингитов, бронхитов. Вред от курительных смесей и их дыма настолько высок, что в несколько десятков раз повышается вероятность возникновения злокачественных новообразований во рту, глотке, гортани и бронхах.</w:t>
      </w:r>
    </w:p>
    <w:p w:rsidR="00692918" w:rsidRPr="00692918" w:rsidRDefault="003B7D32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1190625" y="723900"/>
            <wp:positionH relativeFrom="margin">
              <wp:align>left</wp:align>
            </wp:positionH>
            <wp:positionV relativeFrom="margin">
              <wp:align>bottom</wp:align>
            </wp:positionV>
            <wp:extent cx="2495550" cy="1990725"/>
            <wp:effectExtent l="19050" t="0" r="0" b="0"/>
            <wp:wrapSquare wrapText="bothSides"/>
            <wp:docPr id="2" name="Рисунок 2" descr="C:\Documents and Settings\Admin\Рабочий стол\image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age_large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2918" w:rsidRPr="00692918">
        <w:rPr>
          <w:rFonts w:ascii="Times New Roman" w:hAnsi="Times New Roman" w:cs="Times New Roman"/>
          <w:sz w:val="24"/>
          <w:szCs w:val="24"/>
        </w:rPr>
        <w:t xml:space="preserve">Во-вторых, компоненты дыма от курительных смесей воздействуют на центральную нервную систему. Влияние это зависит от состава смеси. Так как составы могут разниться, то и проявления у курильщиков будут разные. Могут быть такие реакции, как эйфория, беспричинный плач, непрекращающийся смех, глубочайшее состояние депрессии, нарушение способности ориентирования в пространстве, неспособность сосредоточиться, галлюцинаторные явления, полная потеря контроля над собственными действиями, сильная агрессия. Регулярное курение </w:t>
      </w:r>
      <w:proofErr w:type="spellStart"/>
      <w:r w:rsidR="00692918" w:rsidRPr="00692918">
        <w:rPr>
          <w:rFonts w:ascii="Times New Roman" w:hAnsi="Times New Roman" w:cs="Times New Roman"/>
          <w:sz w:val="24"/>
          <w:szCs w:val="24"/>
        </w:rPr>
        <w:lastRenderedPageBreak/>
        <w:t>спайсов</w:t>
      </w:r>
      <w:proofErr w:type="spellEnd"/>
      <w:r w:rsidR="00692918" w:rsidRPr="00692918">
        <w:rPr>
          <w:rFonts w:ascii="Times New Roman" w:hAnsi="Times New Roman" w:cs="Times New Roman"/>
          <w:sz w:val="24"/>
          <w:szCs w:val="24"/>
        </w:rPr>
        <w:t xml:space="preserve"> вызывает необратимую деструкцию центральной нервной системы. Постепенно человек сам будет замечать, что у него значительно снизилось внимание, ухудшилась память, мыслительные способности упали, и появилась депрессия. Долговременное курение смесей приводит к тяжелой форме инвалидности.</w:t>
      </w: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 xml:space="preserve">В-третьих, вред от курительных смесей заключается в том, что организм при курении сильнодействующих веществ подвергается сильному токсическому воздействию. Реакция на эти токсины непредсказуема: человека может сильно тошнить и рвать, у него может значительно повыситься артериальное давление и усилиться сердцебиение, начаться судороги, потеря сознания может быть долговременной и привести </w:t>
      </w:r>
      <w:proofErr w:type="gramStart"/>
      <w:r w:rsidRPr="0069291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92918">
        <w:rPr>
          <w:rFonts w:ascii="Times New Roman" w:hAnsi="Times New Roman" w:cs="Times New Roman"/>
          <w:sz w:val="24"/>
          <w:szCs w:val="24"/>
        </w:rPr>
        <w:t xml:space="preserve"> коме.</w:t>
      </w: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 xml:space="preserve">Проблема при лечении пациентов с такими симптомами заключается в том, что в крови обкурившегося нельзя обнаружить следов употребления какого-то конкретного вещества, потому врачи зачастую не могут оказать должной помощи пострадавшему из-за курения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. Сейчас разработано несколько методик по обнаружению наркотических веществ из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миксов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 в крови человека, но действуют они лишь только при прохождении с момента курения около полусуток. За это время при сильном отравлении у человека может наступить летальный исход. Потому в городах Российской Федерации, а также в соседних странах курение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 приравнено к наркотикам, и при обнаружении подобных смесей их изымают.</w:t>
      </w:r>
    </w:p>
    <w:p w:rsidR="00692918" w:rsidRPr="00692918" w:rsidRDefault="00692918" w:rsidP="006929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 xml:space="preserve">В нашей стране действует закон о запрещении пропаганды и оборота курительных смесей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Спайс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 на территории Российской Федерации. Закон предусматривает уголовную ответственность за любого рода действия по осуществлению оборота курительных смесей (производство, торговля, скупка, ввоз-вывоз, пропаганда, переработка, перевозка, хранение).</w:t>
      </w:r>
    </w:p>
    <w:p w:rsidR="00692918" w:rsidRPr="00692918" w:rsidRDefault="00692918" w:rsidP="00692918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92918">
        <w:rPr>
          <w:rFonts w:ascii="Times New Roman" w:hAnsi="Times New Roman" w:cs="Times New Roman"/>
          <w:sz w:val="24"/>
          <w:szCs w:val="24"/>
        </w:rPr>
        <w:t xml:space="preserve">В настоящее время вред курительных смесей </w:t>
      </w:r>
      <w:proofErr w:type="spellStart"/>
      <w:r w:rsidRPr="00692918">
        <w:rPr>
          <w:rFonts w:ascii="Times New Roman" w:hAnsi="Times New Roman" w:cs="Times New Roman"/>
          <w:sz w:val="24"/>
          <w:szCs w:val="24"/>
        </w:rPr>
        <w:t>Спайс</w:t>
      </w:r>
      <w:proofErr w:type="spellEnd"/>
      <w:r w:rsidRPr="00692918">
        <w:rPr>
          <w:rFonts w:ascii="Times New Roman" w:hAnsi="Times New Roman" w:cs="Times New Roman"/>
          <w:sz w:val="24"/>
          <w:szCs w:val="24"/>
        </w:rPr>
        <w:t xml:space="preserve"> не вызывает сомнений и их влияние на организм такое же как от употребления тяжелых наркотиков, таких как героин и кокаин.</w:t>
      </w:r>
      <w:r w:rsidRPr="006929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З</w:t>
      </w:r>
      <w:r w:rsidRPr="00692918">
        <w:rPr>
          <w:rFonts w:ascii="Times New Roman" w:hAnsi="Times New Roman" w:cs="Times New Roman"/>
          <w:b/>
          <w:i/>
          <w:sz w:val="24"/>
          <w:szCs w:val="24"/>
        </w:rPr>
        <w:t>адумайтесь над этим, перед тем как попробовать что-либо в компании. Не стоит подвергать свою жизнь такой опасности!</w:t>
      </w:r>
    </w:p>
    <w:p w:rsidR="00692918" w:rsidRPr="00692918" w:rsidRDefault="00692918" w:rsidP="00692918">
      <w:pPr>
        <w:ind w:firstLine="709"/>
        <w:jc w:val="center"/>
        <w:rPr>
          <w:b/>
          <w:i/>
          <w:sz w:val="24"/>
          <w:szCs w:val="24"/>
        </w:rPr>
      </w:pPr>
    </w:p>
    <w:p w:rsidR="00ED5B93" w:rsidRPr="00692918" w:rsidRDefault="00ED5B93" w:rsidP="00692918">
      <w:pPr>
        <w:ind w:firstLine="709"/>
        <w:rPr>
          <w:sz w:val="24"/>
          <w:szCs w:val="24"/>
        </w:rPr>
      </w:pPr>
    </w:p>
    <w:sectPr w:rsidR="00ED5B93" w:rsidRPr="00692918" w:rsidSect="006929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918"/>
    <w:rsid w:val="003B7D32"/>
    <w:rsid w:val="00692918"/>
    <w:rsid w:val="009C75D3"/>
    <w:rsid w:val="00ED5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9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4191</Characters>
  <Application>Microsoft Office Word</Application>
  <DocSecurity>0</DocSecurity>
  <Lines>34</Lines>
  <Paragraphs>9</Paragraphs>
  <ScaleCrop>false</ScaleCrop>
  <Company>Colledg</Company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BU</cp:lastModifiedBy>
  <cp:revision>3</cp:revision>
  <dcterms:created xsi:type="dcterms:W3CDTF">2020-06-15T10:10:00Z</dcterms:created>
  <dcterms:modified xsi:type="dcterms:W3CDTF">2020-06-15T10:25:00Z</dcterms:modified>
</cp:coreProperties>
</file>