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06F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5. «Основы семейного уклада».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Семья -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важный социальный феномен, довольно сложное социальное образование, в котором проходит большая часть жизни людей, а также их первичная социализация. Именно в семье происходит становление индивида личностью. Социальный институт семьи несёт в себе множество функций, начиная репродуктивной и заканчивая психологической, эмоциональной поддержкой своих членов.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- это малая социальная группа, члены которой связаны общностью быта,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4" w:tooltip="Взаимопомощь" w:history="1">
        <w:r w:rsidRPr="00506F32">
          <w:rPr>
            <w:rFonts w:ascii="Times New Roman" w:eastAsia="Times New Roman" w:hAnsi="Times New Roman" w:cs="Times New Roman"/>
            <w:b/>
            <w:i/>
            <w:color w:val="000000" w:themeColor="text1"/>
            <w:sz w:val="28"/>
            <w:szCs w:val="28"/>
            <w:lang w:eastAsia="ru-RU"/>
          </w:rPr>
          <w:t>взаимопомощью</w:t>
        </w:r>
      </w:hyperlink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взаимной ответственностью, это отношения между мужем и женой, родителями и детьми, основанные на любви и обеспечивающие продолжение человеческого рода и передачу накопленного жизненного опыта от поколения к поколению. Семья не может существовать без семейного уклада.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Семейный уклад -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устойчивые формы отношений членов семьи друг с другом, суть которых заключается в сохранении целостности семьи и передаче ценностей, устойчивых образцов поведения от старших поколений к младшим, реализуемые в предметной среде дома</w:t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Семейный уклад зависит от того, в каком цикле находится семья: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молодая она, среднего возраста или состоящая из пожилых людей, от того, 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поколений живут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семейной жизнью.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Семейный уклад рассматривается, как совокупность следующих компонентов: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обычаи (установившиеся, привычные формы поведения);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традиции (переходящий из поколения в поколение способ передачи ценностно-значимого содержания культуры, жизни семьи);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-отношения (сердечные чувствования и настроения);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правила (образ мыслей, нормы поведения, обыкновения, привычки);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распорядок (установленный порядок в течение дел) дня, недели, года.</w:t>
      </w:r>
    </w:p>
    <w:p w:rsid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Социально-образовательное значение семейного уклада для конкретного ребенка,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том, что в процессе жизнедеятельности семьи, жизненного воздействия всего семейного уклада и семейного коллектива у детей складывается представление о семье, о брачно-семейных отношениях, формируются навыки и привычки деятельности и поведения в семье, умения и способы разрешения семейных ситуаций.</w:t>
      </w:r>
    </w:p>
    <w:p w:rsid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 воспринимает, поддерживает и передаёт из поколения в поколение духовно-религиозную, национальную и культурную традицию: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духовно-религиозные традиции имеют целью пробудить личность ребенка, сформировать чувства, основанные на традиционных исконных представлениях о добре и зле, основных христианских заповедях. Воспитывают у детей чувства благоговения к святыням, учат бережному отношени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 окружающему миру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ациональные традиции обладают значительным педагогическим потенциалом и могут служить эффективным средством духовно-нравственного воспитания детей. Ответственность семьи заключается, прежде всего, в передаче всего языкового богатства от старших поколений младшим, от родителей - детям.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своение национальной культуры, родного языка через колыбельные песни матери, </w:t>
      </w:r>
      <w:proofErr w:type="spell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сказки бабушки. Обучение родному языку - святой долг родителей, наукой доказано, что ребенок рождается с готовностью мыслить и говорить на языке своих родителей. В противном случае затормаживается мыслительная деятельность и как следствие - отставание в умственном развитии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ультурные традиции представляют собой нравственные законы и принципы человеческих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tooltip="Взаимоотношение" w:history="1">
        <w:r w:rsidRPr="00506F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взаимоотношений</w:t>
        </w:r>
      </w:hyperlink>
      <w:r w:rsidRPr="00506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выработанные данной культурой. Именно в культурных традициях семейного воспитания находят отражение правила межличностного взаимодействия, которые передаются от родителей к детям. Таким образом, в культурных традициях народа закрепляются законы социального взаимодействия, на которые опираются взрослые члены семьи в процессе социализации детей.</w:t>
      </w:r>
    </w:p>
    <w:p w:rsid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Семейный уклад оказывается взаимосвязанным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внешним по отношению к семье общественно-экономическим укладом. С другой стороны, уклад семьи, отражаясь в сознании ребенка, способствует формированию нравственного склада личности  и ее устойчивости по отношению к различным воздействиям извне.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уклад связан с доминирующими ценностями, семейным самосознанием, распределением ролей в семье. Высокая согласованность ценностей, ролевых ожиданий во вновь сформировавшейся семье способствует выработке семейного уклада и образа семьи как целого в сознании каждого ее члена. Рассогласование же по любому из этих параметров неизбежно ведет к конфликтам и, при самом плохом раскладе, - к распаду семьи. Семейный уклад претерпевает изменения в течение жизненного цикла семьи и ему присущи, подобно личности, критические периоды.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понимания особенностей уклада семьи необходимо рассматривать ее не только с точки зрения отношений, но и с точки зрения той среды, в которой эти отношения развертываются. В укладе семьи выделяется, таким образом, два уровня проявления: физический (дом, внешний мир) и социально-психологический.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того, что он связан со структурой семьи, изменения структуры семьи приведут к изменению и семейного уклада. Когда происходят изменения?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Этап формирования семьи - проблема взаимодействия укладов двух семей.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разрастания семьи - появление детей.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отделения - уход взрослых детей в самостоятельную жизнь.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категорию составляют изменения семейного уклада, связанные с появлением ребенка с ограниченными возможностями здоровья.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благоприятных условий воспитания в семье необходимо знать особенности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tooltip="Развитие ребенка" w:history="1">
        <w:r w:rsidRPr="00506F32">
          <w:rPr>
            <w:rFonts w:ascii="Times New Roman" w:eastAsia="Times New Roman" w:hAnsi="Times New Roman" w:cs="Times New Roman"/>
            <w:b/>
            <w:i/>
            <w:color w:val="000000" w:themeColor="text1"/>
            <w:sz w:val="28"/>
            <w:szCs w:val="28"/>
            <w:lang w:eastAsia="ru-RU"/>
          </w:rPr>
          <w:t>развития ребенка</w:t>
        </w:r>
      </w:hyperlink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,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</w:t>
      </w:r>
    </w:p>
    <w:p w:rsid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 Такое воспитание по типу </w:t>
      </w:r>
      <w:proofErr w:type="spellStart"/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гиперопеки</w:t>
      </w:r>
      <w:proofErr w:type="spell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пассивности, отказу от деятельности. Доброе, терпеливое отношение 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сочетаться с определенной требовательностью к ребенку. Нужно постепенно развивать правильное отношение к своему состоянию и возможностям.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 родителей состоит в разрыве этого порочного круга и создания условий для адекватного развития, и формирования личности детей - инвалидов.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необходимо помнить, что будущее вашего ребенка во многом зависит от того, насколько он социализирован, адаптирован в обществе. Нужно сделать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 Никогда не жалейте ребёнка из-за того, что он не такой, как все. Дарите ребёнку свою любовь и внимание, но помните, что есть и другие члены семьи, которые в них тоже нуждаются. Стремитесь к тому, чтобы у всех членов семьи была возможность саморазвития и полноценной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жизни. Помните, ребенку с первых месяцев жизни важно ощущать стабильность и спокойствие своего окружения. Организуйте свой быт так, чтобы никто в семье не чувствовал себя «жертвой», отказываясь от своей личной жизни.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 Следите за своей внешностью и поведением. Ребёнок должен гордиться вами. Учитесь отказывать ребёнку в чём-либо, если считаете его требования чрезмерными. </w:t>
      </w:r>
    </w:p>
    <w:p w:rsid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 Чаще разговаривайте с ребёнком. Помните, что ни телевизор, ни компьютер не заменят вас. Создавайте условия для общения ребёнка со сверстниками. Стремитесь к встречам и общению с друзьями, приглашайте их в гости. Пусть в вашей жизни найдется место и высоким чувствам, и маленьким радостям. </w:t>
      </w:r>
    </w:p>
    <w:p w:rsid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Чаще прибегайте к советам педагогов и психологов.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определенное заболевание ребенка требует специфического ухода, а также специальных знаний и умений. Больше читайте, и не только специальную литературу, но и художественную. Общайтесь с семьями, где есть дети с ОВЗ.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 </w:t>
      </w:r>
    </w:p>
    <w:p w:rsid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дезадаптацию</w:t>
      </w:r>
      <w:proofErr w:type="spell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усугубит страдания.</w:t>
      </w:r>
      <w:proofErr w:type="gramEnd"/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у вас больной ребёнок, вы не виноваты. </w:t>
      </w:r>
    </w:p>
    <w:p w:rsid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Воспитывайте в себе новые качества, прежде всего наблюдательность, терпение, самообладание. Ведите дневник наблюдений за ребенком, отмечая малейшие перемены в его состоянии. Дневник с одной стороны, помогает, успокаивая Вас, с другой - способствует правильной организации всей </w:t>
      </w:r>
      <w:proofErr w:type="spellStart"/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лечебно</w:t>
      </w:r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softHyphen/>
      </w:r>
      <w:hyperlink r:id="rId7" w:tooltip="Коррекционная работа" w:history="1">
        <w:r w:rsidRPr="00506F32">
          <w:rPr>
            <w:rFonts w:ascii="Times New Roman" w:eastAsia="Times New Roman" w:hAnsi="Times New Roman" w:cs="Times New Roman"/>
            <w:b/>
            <w:i/>
            <w:color w:val="000000" w:themeColor="text1"/>
            <w:sz w:val="28"/>
            <w:szCs w:val="28"/>
            <w:lang w:eastAsia="ru-RU"/>
          </w:rPr>
          <w:t>коррекционной</w:t>
        </w:r>
        <w:proofErr w:type="spellEnd"/>
        <w:r w:rsidRPr="00506F32">
          <w:rPr>
            <w:rFonts w:ascii="Times New Roman" w:eastAsia="Times New Roman" w:hAnsi="Times New Roman" w:cs="Times New Roman"/>
            <w:b/>
            <w:i/>
            <w:color w:val="000000" w:themeColor="text1"/>
            <w:sz w:val="28"/>
            <w:szCs w:val="28"/>
            <w:lang w:eastAsia="ru-RU"/>
          </w:rPr>
          <w:t xml:space="preserve"> работы</w:t>
        </w:r>
      </w:hyperlink>
      <w:r w:rsidRPr="00506F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. </w:t>
      </w:r>
    </w:p>
    <w:p w:rsidR="00506F32" w:rsidRPr="00506F32" w:rsidRDefault="00506F32" w:rsidP="00506F32">
      <w:pPr>
        <w:shd w:val="clear" w:color="auto" w:fill="FFFFFF"/>
        <w:spacing w:after="0" w:line="240" w:lineRule="auto"/>
        <w:ind w:left="-426" w:firstLine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 Старайтесь чувствовать себя спокойно и уверенно с ребенком 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вас подобный стиль общения с окружающими, его шансы найти себе друзей резко возрастут. Постарайтесь научить ребенка быть самим собой - и дома, и на людях. Чем раньше ребенок начнет общаться с другими детьми, тем больше шансов, что он сможет вести себя как все. Помните, что ребёнок повзрослеет и ему придётся жить самостоятельно. Готовьте его к будущей жизни, говорите о ней.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Для полноценного и гармонического развития личности ребенку необходимо расти в теплом семейном окружении, в атмосфере счастья, любви и понимания. 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это важно для ребенка с ограниченными возможностями здоровья.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506F32" w:rsidRPr="00506F32" w:rsidRDefault="00506F32" w:rsidP="00506F32">
      <w:pPr>
        <w:shd w:val="clear" w:color="auto" w:fill="FFFFFF"/>
        <w:spacing w:before="264" w:after="264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06F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Таким образом, семейный уклад –</w:t>
      </w:r>
      <w:r w:rsidRPr="0050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ритм жизни, динамика развития, устойчивость духовно-нравственных начал, психологический климат и эмоциональное благополучие семьи.</w:t>
      </w:r>
    </w:p>
    <w:p w:rsidR="004556BA" w:rsidRPr="00506F32" w:rsidRDefault="00506F32" w:rsidP="00506F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6BA" w:rsidRPr="00506F32" w:rsidSect="0011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F32"/>
    <w:rsid w:val="00114059"/>
    <w:rsid w:val="00506F32"/>
    <w:rsid w:val="00674CCD"/>
    <w:rsid w:val="006E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6F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336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orrektcionnaya_rabo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razvitie_rebenka/" TargetMode="External"/><Relationship Id="rId5" Type="http://schemas.openxmlformats.org/officeDocument/2006/relationships/hyperlink" Target="https://pandia.ru/text/category/vzaimootnoshenie/" TargetMode="External"/><Relationship Id="rId4" Type="http://schemas.openxmlformats.org/officeDocument/2006/relationships/hyperlink" Target="https://pandia.ru/text/category/vzaimopomoshm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2022-04-20T05:25:00Z</dcterms:created>
  <dcterms:modified xsi:type="dcterms:W3CDTF">2022-04-20T05:33:00Z</dcterms:modified>
</cp:coreProperties>
</file>